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munkavállaló részére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FELMONDÁS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Tárgy: A munkaviszony megszüntetése azonnali hatályú felmondással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Értesítem Önt, hogy a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 (munkáltató neve)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.…. (munkáltató cím</w:t>
      </w:r>
      <w:r>
        <w:rPr>
          <w:rFonts w:ascii="Arial" w:hAnsi="Arial" w:cs="Arial"/>
          <w:sz w:val="22"/>
          <w:szCs w:val="22"/>
        </w:rPr>
        <w:t>e)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mint munkáltatónál fennálló munkaviszonyát - a Munka Törvénykönyvéről szóló 2012. évi I. törvény 64. § (1) bekezdés c.) pontja alapján - azonnali hatályú felmondással megszüntetem.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Kérem, hogy munkakörét, valamint a birtokában lévő, a munkáltató álta</w:t>
      </w:r>
      <w:r>
        <w:rPr>
          <w:rFonts w:ascii="Arial" w:hAnsi="Arial" w:cs="Arial"/>
          <w:sz w:val="22"/>
          <w:szCs w:val="22"/>
        </w:rPr>
        <w:t>l munkavégzés céljából átadott eszközöket, iratokat, a folyamatban lévő ügyek állásáról szóló tájékoztatással együtt az alábbi személynek adja át: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.……………… (munkakört átvevő dolgozó)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Tájékoztatom, hogy a jelenlegi munkáltatójával tör</w:t>
      </w:r>
      <w:r>
        <w:rPr>
          <w:rFonts w:ascii="Arial" w:hAnsi="Arial" w:cs="Arial"/>
          <w:sz w:val="22"/>
          <w:szCs w:val="22"/>
        </w:rPr>
        <w:t xml:space="preserve">ténő elszámolás az érvényes munkaszerződése, valamint a Munka Törvénykönyvéről szóló 2012. évi I. törvény szerint történik. 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INDOKOLÁS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hAnsi="Arial" w:cs="Arial"/>
          <w:sz w:val="22"/>
          <w:szCs w:val="22"/>
        </w:rPr>
        <w:t>Az Ön munkaviszonyát azért kívánom azonnali hatályú felmondással megszüntetni, mert</w:t>
      </w:r>
    </w:p>
    <w:p w:rsidR="00000000" w:rsidRDefault="0082436C">
      <w:pPr>
        <w:spacing w:line="276" w:lineRule="auto"/>
        <w:jc w:val="both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próbaideje még nem járt le, ezért</w:t>
      </w:r>
      <w:r>
        <w:rPr>
          <w:rFonts w:ascii="Arial" w:hAnsi="Arial" w:cs="Arial"/>
          <w:sz w:val="22"/>
          <w:szCs w:val="22"/>
        </w:rPr>
        <w:t xml:space="preserve"> munkaviszonya indokolás nélkül megszüntethető;</w:t>
      </w:r>
    </w:p>
    <w:p w:rsidR="00000000" w:rsidRDefault="0082436C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sz w:val="48"/>
          <w:szCs w:val="48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Ön, mint munkavállaló a </w:t>
      </w:r>
      <w:r>
        <w:rPr>
          <w:rFonts w:ascii="Arial" w:hAnsi="Arial" w:cs="Arial"/>
          <w:color w:val="222222"/>
          <w:sz w:val="22"/>
          <w:szCs w:val="22"/>
        </w:rPr>
        <w:t>munkaviszonyból származó lényeges kötelezettségét szándékosan, illetve súlyos gondatlansággal jelentős mértékben megszegte, az alábbiak szerint:</w:t>
      </w:r>
    </w:p>
    <w:p w:rsidR="00000000" w:rsidRDefault="0082436C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824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48"/>
          <w:szCs w:val="48"/>
        </w:rPr>
        <w:lastRenderedPageBreak/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Ön, mint munkavállaló, </w:t>
      </w:r>
      <w:r>
        <w:rPr>
          <w:rFonts w:ascii="Arial" w:hAnsi="Arial" w:cs="Arial"/>
          <w:color w:val="222222"/>
          <w:sz w:val="22"/>
          <w:szCs w:val="22"/>
        </w:rPr>
        <w:t>olyan magatartást tanúsított, amely a munkaviszony fenntartását lehetetlenné teszi, mert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23B0" w:rsidRDefault="00AC23B0" w:rsidP="00AC23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.….……, 20….… év …………………hónap …… nap.</w:t>
      </w:r>
    </w:p>
    <w:p w:rsidR="00000000" w:rsidRDefault="0082436C">
      <w:pPr>
        <w:spacing w:line="276" w:lineRule="auto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rPr>
          <w:rFonts w:ascii="Arial" w:hAnsi="Arial" w:cs="Arial"/>
          <w:sz w:val="22"/>
          <w:szCs w:val="22"/>
        </w:rPr>
      </w:pPr>
    </w:p>
    <w:p w:rsidR="00AC23B0" w:rsidRDefault="00AC23B0" w:rsidP="00AC23B0">
      <w:pPr>
        <w:spacing w:line="276" w:lineRule="auto"/>
        <w:rPr>
          <w:rFonts w:ascii="Arial" w:hAnsi="Arial" w:cs="Arial"/>
          <w:sz w:val="22"/>
          <w:szCs w:val="22"/>
        </w:rPr>
      </w:pPr>
    </w:p>
    <w:p w:rsidR="00AC23B0" w:rsidRDefault="00AC23B0" w:rsidP="00AC23B0">
      <w:pPr>
        <w:tabs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munkáltató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 felmondást átvettem:</w:t>
      </w:r>
    </w:p>
    <w:p w:rsidR="00000000" w:rsidRDefault="00824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23B0" w:rsidRDefault="00AC23B0" w:rsidP="00AC23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.….……, 20….… év …………………hónap …… nap.</w:t>
      </w:r>
    </w:p>
    <w:p w:rsidR="00000000" w:rsidRDefault="0082436C">
      <w:pPr>
        <w:spacing w:line="276" w:lineRule="auto"/>
        <w:rPr>
          <w:rFonts w:ascii="Arial" w:hAnsi="Arial" w:cs="Arial"/>
          <w:sz w:val="22"/>
          <w:szCs w:val="22"/>
        </w:rPr>
      </w:pPr>
    </w:p>
    <w:p w:rsidR="00000000" w:rsidRDefault="0082436C">
      <w:pPr>
        <w:spacing w:line="276" w:lineRule="auto"/>
        <w:rPr>
          <w:rFonts w:ascii="Arial" w:hAnsi="Arial" w:cs="Arial"/>
          <w:sz w:val="22"/>
          <w:szCs w:val="22"/>
        </w:rPr>
      </w:pPr>
    </w:p>
    <w:p w:rsidR="00AC23B0" w:rsidRPr="00F538CC" w:rsidRDefault="00AC23B0" w:rsidP="00AC23B0">
      <w:pPr>
        <w:tabs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munkavállaló</w:t>
      </w:r>
    </w:p>
    <w:p w:rsidR="0082436C" w:rsidRDefault="0082436C" w:rsidP="00AC23B0">
      <w:pPr>
        <w:spacing w:line="276" w:lineRule="auto"/>
      </w:pPr>
      <w:bookmarkStart w:id="0" w:name="_GoBack"/>
      <w:bookmarkEnd w:id="0"/>
    </w:p>
    <w:sectPr w:rsidR="00824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6C" w:rsidRDefault="0082436C">
      <w:r>
        <w:separator/>
      </w:r>
    </w:p>
  </w:endnote>
  <w:endnote w:type="continuationSeparator" w:id="0">
    <w:p w:rsidR="0082436C" w:rsidRDefault="0082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436C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</w:pPr>
  </w:p>
  <w:p w:rsidR="00000000" w:rsidRDefault="0082436C">
    <w:pPr>
      <w:pStyle w:val="llb"/>
      <w:rPr>
        <w:sz w:val="18"/>
        <w:szCs w:val="18"/>
      </w:rPr>
    </w:pPr>
  </w:p>
  <w:p w:rsidR="00000000" w:rsidRDefault="0082436C">
    <w:pPr>
      <w:pStyle w:val="llb"/>
      <w:jc w:val="right"/>
    </w:pPr>
    <w:r>
      <w:rPr>
        <w:rFonts w:ascii="Arial" w:hAnsi="Arial" w:cs="Arial"/>
        <w:sz w:val="18"/>
        <w:szCs w:val="18"/>
      </w:rPr>
      <w:t xml:space="preserve">Munkaviszony megszüntetése azonnali hatályú felmondással -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PAGE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2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/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NUMPAGES \* ARABIC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2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436C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</w:pPr>
  </w:p>
  <w:p w:rsidR="00000000" w:rsidRDefault="0082436C">
    <w:pPr>
      <w:pStyle w:val="llb"/>
      <w:rPr>
        <w:sz w:val="18"/>
        <w:szCs w:val="18"/>
      </w:rPr>
    </w:pPr>
  </w:p>
  <w:p w:rsidR="00000000" w:rsidRDefault="0082436C">
    <w:pPr>
      <w:pStyle w:val="llb"/>
      <w:jc w:val="right"/>
    </w:pPr>
    <w:r>
      <w:rPr>
        <w:rFonts w:ascii="Arial" w:hAnsi="Arial" w:cs="Arial"/>
        <w:sz w:val="18"/>
        <w:szCs w:val="18"/>
      </w:rPr>
      <w:t>Munkavis</w:t>
    </w:r>
    <w:r>
      <w:rPr>
        <w:rFonts w:ascii="Arial" w:hAnsi="Arial" w:cs="Arial"/>
        <w:sz w:val="18"/>
        <w:szCs w:val="18"/>
      </w:rPr>
      <w:t xml:space="preserve">zony megszüntetése azonnali hatályú felmondással -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PAGE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1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/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NUMPAGES \* ARABIC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2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oldal</w:t>
    </w:r>
  </w:p>
  <w:p w:rsidR="00000000" w:rsidRDefault="008243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6C" w:rsidRDefault="0082436C">
      <w:r>
        <w:separator/>
      </w:r>
    </w:p>
  </w:footnote>
  <w:footnote w:type="continuationSeparator" w:id="0">
    <w:p w:rsidR="0082436C" w:rsidRDefault="0082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436C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right"/>
      <w:rPr>
        <w:sz w:val="6"/>
        <w:szCs w:val="6"/>
      </w:rPr>
    </w:pPr>
    <w:r>
      <w:rPr>
        <w:rFonts w:ascii="Arial" w:hAnsi="Arial" w:cs="Arial"/>
        <w:sz w:val="18"/>
        <w:szCs w:val="18"/>
      </w:rPr>
      <w:t>Munkaviszony megszüntetése azonnali hatályú felmondással - folytatás</w:t>
    </w:r>
  </w:p>
  <w:p w:rsidR="00000000" w:rsidRDefault="0082436C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436C">
    <w:pPr>
      <w:pStyle w:val="Pros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B0"/>
    <w:rsid w:val="0082436C"/>
    <w:rsid w:val="00A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F7D798-CD42-45DD-BCD3-3BEAD36E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Arial" w:eastAsia="Times New Roman" w:hAnsi="Arial" w:cs="Arial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Cambria" w:hAnsi="Cambria" w:cs="Cambria"/>
      <w:b/>
      <w:bCs/>
      <w:color w:val="365F91"/>
      <w:sz w:val="28"/>
      <w:szCs w:val="28"/>
    </w:rPr>
  </w:style>
  <w:style w:type="character" w:styleId="Hiperhivatkozs">
    <w:name w:val="Hyperlink"/>
    <w:rPr>
      <w:color w:val="0072BC"/>
      <w:u w:val="single"/>
    </w:rPr>
  </w:style>
  <w:style w:type="character" w:customStyle="1" w:styleId="SzvegtrzsChar">
    <w:name w:val="Szövegtörzs Char"/>
    <w:rPr>
      <w:rFonts w:ascii="Bookman Old Style" w:hAnsi="Bookman Old Style" w:cs="Bookman Old Style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  <w:textAlignment w:val="baseline"/>
    </w:pPr>
    <w:rPr>
      <w:rFonts w:ascii="Bookman Old Style" w:hAnsi="Bookman Old Style" w:cs="Bookman Old Style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Proslfej">
    <w:name w:val="Páros élőfej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Felmondólevél azonnali hatályú felmondás munkáltató részéről; </dc:title>
  <dc:subject/>
  <dc:creator>Tuska István;Accuratus Könyvelés</dc:creator>
  <cp:keywords>Felmondólevél azonnali hatályú felmondás munkáltató részéről</cp:keywords>
  <dc:description/>
  <cp:lastModifiedBy>István Tuska</cp:lastModifiedBy>
  <cp:revision>2</cp:revision>
  <cp:lastPrinted>2013-01-20T14:26:00Z</cp:lastPrinted>
  <dcterms:created xsi:type="dcterms:W3CDTF">2019-01-21T16:40:00Z</dcterms:created>
  <dcterms:modified xsi:type="dcterms:W3CDTF">2019-01-21T16:40:00Z</dcterms:modified>
</cp:coreProperties>
</file>